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387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3261"/>
        <w:gridCol w:w="4932"/>
      </w:tblGrid>
      <w:tr w:rsidR="00F62C7C" w14:paraId="4D8459F5" w14:textId="77777777" w:rsidTr="002B163D">
        <w:trPr>
          <w:trHeight w:val="487"/>
        </w:trPr>
        <w:tc>
          <w:tcPr>
            <w:tcW w:w="10387" w:type="dxa"/>
            <w:gridSpan w:val="3"/>
          </w:tcPr>
          <w:p w14:paraId="60C054DC" w14:textId="77777777" w:rsidR="00945BDA" w:rsidRDefault="00945BDA" w:rsidP="00F62C7C">
            <w:proofErr w:type="spellStart"/>
            <w:r w:rsidRPr="002957AA">
              <w:rPr>
                <w:rFonts w:ascii="微软雅黑" w:eastAsia="微软雅黑" w:hAnsi="微软雅黑" w:hint="eastAsia"/>
                <w:b/>
                <w:color w:val="404040" w:themeColor="text1" w:themeTint="BF"/>
                <w:sz w:val="48"/>
                <w:szCs w:val="48"/>
              </w:rPr>
              <w:t>OfficePLUS</w:t>
            </w:r>
            <w:proofErr w:type="spellEnd"/>
            <w:r w:rsidRPr="002957AA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 xml:space="preserve">        </w:t>
            </w:r>
            <w:r w:rsidRPr="002957AA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 xml:space="preserve">    </w:t>
            </w:r>
          </w:p>
        </w:tc>
      </w:tr>
      <w:tr w:rsidR="00F62C7C" w14:paraId="2246E117" w14:textId="77777777" w:rsidTr="002B163D">
        <w:trPr>
          <w:trHeight w:val="497"/>
        </w:trPr>
        <w:tc>
          <w:tcPr>
            <w:tcW w:w="2194" w:type="dxa"/>
          </w:tcPr>
          <w:p w14:paraId="697BE444" w14:textId="77777777" w:rsidR="00945BDA" w:rsidRDefault="00945BDA" w:rsidP="009B4B2E">
            <w:pPr>
              <w:spacing w:afterLines="50" w:after="163" w:line="320" w:lineRule="exact"/>
              <w:ind w:firstLineChars="13" w:firstLine="27"/>
              <w:rPr>
                <w:rFonts w:ascii="微软雅黑" w:eastAsia="微软雅黑" w:hAnsi="微软雅黑"/>
                <w:szCs w:val="21"/>
              </w:rPr>
            </w:pPr>
            <w:r w:rsidRPr="00367E7F">
              <w:rPr>
                <w:rFonts w:ascii="微软雅黑" w:eastAsia="微软雅黑" w:hAnsi="微软雅黑" w:hint="eastAsia"/>
                <w:szCs w:val="21"/>
              </w:rPr>
              <w:t xml:space="preserve">18811323260 </w:t>
            </w:r>
            <w:r w:rsidRPr="00367E7F">
              <w:rPr>
                <w:rFonts w:ascii="微软雅黑" w:eastAsia="微软雅黑" w:hAnsi="微软雅黑"/>
                <w:szCs w:val="21"/>
              </w:rPr>
              <w:t xml:space="preserve">    </w:t>
            </w:r>
          </w:p>
          <w:p w14:paraId="50F103DB" w14:textId="77777777" w:rsidR="00945BDA" w:rsidRPr="002957AA" w:rsidRDefault="00945BDA" w:rsidP="009B4B2E">
            <w:pPr>
              <w:spacing w:afterLines="50" w:after="163" w:line="320" w:lineRule="exact"/>
              <w:ind w:firstLineChars="13" w:firstLine="27"/>
              <w:rPr>
                <w:rFonts w:ascii="微软雅黑" w:eastAsia="微软雅黑" w:hAnsi="微软雅黑"/>
                <w:b/>
                <w:color w:val="404040" w:themeColor="text1" w:themeTint="BF"/>
                <w:sz w:val="48"/>
                <w:szCs w:val="48"/>
              </w:rPr>
            </w:pPr>
            <w:r w:rsidRPr="00367E7F">
              <w:rPr>
                <w:rFonts w:ascii="微软雅黑" w:eastAsia="微软雅黑" w:hAnsi="微软雅黑" w:hint="eastAsia"/>
                <w:szCs w:val="21"/>
              </w:rPr>
              <w:t xml:space="preserve">硕士研究生 </w:t>
            </w:r>
            <w:r w:rsidRPr="00367E7F">
              <w:rPr>
                <w:rFonts w:ascii="微软雅黑" w:eastAsia="微软雅黑" w:hAnsi="微软雅黑"/>
                <w:szCs w:val="21"/>
              </w:rPr>
              <w:t xml:space="preserve">  </w:t>
            </w:r>
          </w:p>
        </w:tc>
        <w:tc>
          <w:tcPr>
            <w:tcW w:w="3261" w:type="dxa"/>
          </w:tcPr>
          <w:p w14:paraId="492DCBC3" w14:textId="1C3C964E" w:rsidR="00945BDA" w:rsidRDefault="00945BDA" w:rsidP="009B4B2E">
            <w:pPr>
              <w:spacing w:afterLines="50" w:after="163" w:line="320" w:lineRule="exact"/>
              <w:rPr>
                <w:rFonts w:ascii="微软雅黑" w:eastAsia="微软雅黑" w:hAnsi="微软雅黑"/>
                <w:szCs w:val="21"/>
              </w:rPr>
            </w:pPr>
            <w:r w:rsidRPr="002B163D">
              <w:rPr>
                <w:rFonts w:ascii="微软雅黑" w:eastAsia="微软雅黑" w:hAnsi="微软雅黑"/>
                <w:szCs w:val="21"/>
              </w:rPr>
              <w:t>officeplus@microsoft.com</w:t>
            </w:r>
          </w:p>
          <w:p w14:paraId="7CEEE48F" w14:textId="6E2A6081" w:rsidR="00945BDA" w:rsidRPr="002957AA" w:rsidRDefault="00945BDA" w:rsidP="009B4B2E">
            <w:pPr>
              <w:spacing w:afterLines="50" w:after="163"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 w:val="48"/>
                <w:szCs w:val="48"/>
              </w:rPr>
            </w:pPr>
            <w:r w:rsidRPr="00367E7F">
              <w:rPr>
                <w:rFonts w:ascii="微软雅黑" w:eastAsia="微软雅黑" w:hAnsi="微软雅黑" w:hint="eastAsia"/>
                <w:szCs w:val="21"/>
              </w:rPr>
              <w:t>毕业时间：</w:t>
            </w:r>
            <w:r w:rsidR="00E53331">
              <w:rPr>
                <w:rFonts w:ascii="微软雅黑" w:eastAsia="微软雅黑" w:hAnsi="微软雅黑" w:hint="eastAsia"/>
                <w:szCs w:val="21"/>
              </w:rPr>
              <w:t>2015</w:t>
            </w:r>
            <w:r w:rsidRPr="00367E7F">
              <w:rPr>
                <w:rFonts w:ascii="微软雅黑" w:eastAsia="微软雅黑" w:hAnsi="微软雅黑" w:hint="eastAsia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  <w:r w:rsidRPr="00367E7F">
              <w:rPr>
                <w:rFonts w:ascii="微软雅黑" w:eastAsia="微软雅黑" w:hAnsi="微软雅黑"/>
                <w:szCs w:val="21"/>
              </w:rPr>
              <w:t>8</w:t>
            </w:r>
          </w:p>
        </w:tc>
        <w:tc>
          <w:tcPr>
            <w:tcW w:w="4932" w:type="dxa"/>
          </w:tcPr>
          <w:p w14:paraId="73C3314A" w14:textId="77777777" w:rsidR="00945BDA" w:rsidRPr="002957AA" w:rsidRDefault="00945BDA" w:rsidP="009B4B2E">
            <w:pPr>
              <w:spacing w:afterLines="50" w:after="163" w:line="320" w:lineRule="exact"/>
              <w:ind w:right="174"/>
              <w:rPr>
                <w:rFonts w:ascii="微软雅黑" w:eastAsia="微软雅黑" w:hAnsi="微软雅黑"/>
                <w:b/>
                <w:color w:val="404040" w:themeColor="text1" w:themeTint="BF"/>
                <w:sz w:val="48"/>
                <w:szCs w:val="48"/>
              </w:rPr>
            </w:pPr>
            <w:r w:rsidRPr="002957AA">
              <w:rPr>
                <w:rFonts w:ascii="微软雅黑" w:eastAsia="微软雅黑" w:hAnsi="微软雅黑" w:hint="eastAsia"/>
                <w:szCs w:val="21"/>
              </w:rPr>
              <w:t>北京市海淀区中关村东路</w:t>
            </w:r>
            <w:r w:rsidRPr="002957AA">
              <w:rPr>
                <w:rFonts w:ascii="微软雅黑" w:eastAsia="微软雅黑" w:hAnsi="微软雅黑"/>
                <w:szCs w:val="21"/>
              </w:rPr>
              <w:t>1</w:t>
            </w:r>
            <w:r w:rsidRPr="002957AA">
              <w:rPr>
                <w:rFonts w:ascii="微软雅黑" w:eastAsia="微软雅黑" w:hAnsi="微软雅黑" w:hint="eastAsia"/>
                <w:szCs w:val="21"/>
              </w:rPr>
              <w:t>号清华科技园</w:t>
            </w:r>
            <w:r w:rsidRPr="002957AA">
              <w:rPr>
                <w:rFonts w:ascii="微软雅黑" w:eastAsia="微软雅黑" w:hAnsi="微软雅黑"/>
                <w:szCs w:val="21"/>
              </w:rPr>
              <w:t>D</w:t>
            </w:r>
            <w:r w:rsidRPr="002957AA">
              <w:rPr>
                <w:rFonts w:ascii="微软雅黑" w:eastAsia="微软雅黑" w:hAnsi="微软雅黑" w:hint="eastAsia"/>
                <w:szCs w:val="21"/>
              </w:rPr>
              <w:t>座</w:t>
            </w:r>
            <w:r w:rsidRPr="002957AA">
              <w:rPr>
                <w:rFonts w:ascii="微软雅黑" w:eastAsia="微软雅黑" w:hAnsi="微软雅黑"/>
                <w:szCs w:val="21"/>
              </w:rPr>
              <w:t>15</w:t>
            </w:r>
            <w:r w:rsidRPr="002957AA">
              <w:rPr>
                <w:rFonts w:ascii="微软雅黑" w:eastAsia="微软雅黑" w:hAnsi="微软雅黑" w:hint="eastAsia"/>
                <w:szCs w:val="21"/>
              </w:rPr>
              <w:t>层</w:t>
            </w:r>
          </w:p>
        </w:tc>
      </w:tr>
      <w:tr w:rsidR="002B163D" w:rsidRPr="002B163D" w14:paraId="5F7EAE72" w14:textId="77777777" w:rsidTr="002B163D">
        <w:trPr>
          <w:trHeight w:val="13340"/>
        </w:trPr>
        <w:tc>
          <w:tcPr>
            <w:tcW w:w="10387" w:type="dxa"/>
            <w:gridSpan w:val="3"/>
          </w:tcPr>
          <w:tbl>
            <w:tblPr>
              <w:tblStyle w:val="a6"/>
              <w:tblW w:w="10308" w:type="dxa"/>
              <w:tblLayout w:type="fixed"/>
              <w:tblLook w:val="04A0" w:firstRow="1" w:lastRow="0" w:firstColumn="1" w:lastColumn="0" w:noHBand="0" w:noVBand="1"/>
            </w:tblPr>
            <w:tblGrid>
              <w:gridCol w:w="4694"/>
              <w:gridCol w:w="5614"/>
            </w:tblGrid>
            <w:tr w:rsidR="002B163D" w:rsidRPr="002B163D" w14:paraId="543CC1CF" w14:textId="77777777" w:rsidTr="002B163D">
              <w:trPr>
                <w:trHeight w:val="608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1435F6EA" w14:textId="77777777" w:rsidR="00945BDA" w:rsidRPr="002B163D" w:rsidRDefault="00945BDA" w:rsidP="00F62C7C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Cs w:val="21"/>
                    </w:rPr>
                  </w:pPr>
                  <w:r w:rsidRPr="002B163D"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  <w:szCs w:val="21"/>
                    </w:rPr>
                    <w:t>教育背景</w:t>
                  </w:r>
                  <w:r w:rsidRPr="002B163D"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Cs w:val="21"/>
                    </w:rPr>
                    <w:t xml:space="preserve">    </w:t>
                  </w:r>
                  <w:r w:rsidRPr="002B163D"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  </w:t>
                  </w:r>
                  <w:r w:rsidRPr="002B163D"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754E3463" w14:textId="77777777" w:rsidR="00945BDA" w:rsidRPr="002B163D" w:rsidRDefault="00945BDA" w:rsidP="00945BDA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Cs w:val="21"/>
                    </w:rPr>
                  </w:pPr>
                </w:p>
              </w:tc>
            </w:tr>
          </w:tbl>
          <w:p w14:paraId="39E4082D" w14:textId="702CE638" w:rsidR="00945BDA" w:rsidRPr="002B163D" w:rsidRDefault="00945BDA" w:rsidP="00F62C7C">
            <w:pPr>
              <w:tabs>
                <w:tab w:val="left" w:pos="2160"/>
              </w:tabs>
              <w:spacing w:line="320" w:lineRule="exact"/>
              <w:rPr>
                <w:rFonts w:ascii="Microsoft YaHei" w:eastAsia="Microsoft YaHei" w:hAnsi="Microsoft YaHei"/>
                <w:color w:val="404040" w:themeColor="text1" w:themeTint="BF"/>
              </w:rPr>
            </w:pP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2013.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>0</w:t>
            </w:r>
            <w:r w:rsidR="00E53331">
              <w:rPr>
                <w:rFonts w:ascii="Microsoft YaHei" w:eastAsia="Microsoft YaHei" w:hAnsi="Microsoft YaHei" w:hint="eastAsia"/>
                <w:color w:val="404040" w:themeColor="text1" w:themeTint="BF"/>
              </w:rPr>
              <w:t>9-2015</w:t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.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>0</w:t>
            </w:r>
            <w:r w:rsidR="00E77876"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8</w:t>
            </w:r>
            <w:r w:rsidR="00E77876" w:rsidRPr="002B163D">
              <w:rPr>
                <w:rFonts w:ascii="Microsoft YaHei" w:eastAsia="Microsoft YaHei" w:hAnsi="Microsoft YaHei"/>
                <w:color w:val="404040" w:themeColor="text1" w:themeTint="BF"/>
              </w:rPr>
              <w:tab/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北京交通大学经济管理学院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 xml:space="preserve">    </w:t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硕士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 xml:space="preserve">    </w:t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企业管理</w:t>
            </w:r>
          </w:p>
          <w:p w14:paraId="7C1A885A" w14:textId="69F6BB8E" w:rsidR="00945BDA" w:rsidRPr="002B163D" w:rsidRDefault="00945BDA" w:rsidP="00F62C7C">
            <w:pPr>
              <w:tabs>
                <w:tab w:val="left" w:pos="2160"/>
              </w:tabs>
              <w:spacing w:line="320" w:lineRule="exact"/>
              <w:rPr>
                <w:rFonts w:ascii="Microsoft YaHei" w:eastAsia="Microsoft YaHei" w:hAnsi="Microsoft YaHei"/>
                <w:color w:val="404040" w:themeColor="text1" w:themeTint="BF"/>
              </w:rPr>
            </w:pP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>2009.09</w:t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-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>2</w:t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013.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>07</w:t>
            </w:r>
            <w:r w:rsidR="00E77876" w:rsidRPr="002B163D">
              <w:rPr>
                <w:rFonts w:ascii="Microsoft YaHei" w:eastAsia="Microsoft YaHei" w:hAnsi="Microsoft YaHei"/>
                <w:color w:val="404040" w:themeColor="text1" w:themeTint="BF"/>
              </w:rPr>
              <w:tab/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南京邮电大学经济管理学院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 xml:space="preserve">    </w:t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学士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 xml:space="preserve">    </w:t>
            </w:r>
            <w:r w:rsidRPr="002B163D">
              <w:rPr>
                <w:rFonts w:ascii="Microsoft YaHei" w:eastAsia="Microsoft YaHei" w:hAnsi="Microsoft YaHei" w:hint="eastAsia"/>
                <w:color w:val="404040" w:themeColor="text1" w:themeTint="BF"/>
              </w:rPr>
              <w:t>人力资源管理</w:t>
            </w:r>
            <w:r w:rsidRPr="002B163D">
              <w:rPr>
                <w:rFonts w:ascii="Microsoft YaHei" w:eastAsia="Microsoft YaHei" w:hAnsi="Microsoft YaHei"/>
                <w:color w:val="404040" w:themeColor="text1" w:themeTint="BF"/>
              </w:rPr>
              <w:tab/>
            </w:r>
          </w:p>
          <w:tbl>
            <w:tblPr>
              <w:tblStyle w:val="a6"/>
              <w:tblW w:w="10308" w:type="dxa"/>
              <w:tblLayout w:type="fixed"/>
              <w:tblLook w:val="04A0" w:firstRow="1" w:lastRow="0" w:firstColumn="1" w:lastColumn="0" w:noHBand="0" w:noVBand="1"/>
            </w:tblPr>
            <w:tblGrid>
              <w:gridCol w:w="4694"/>
              <w:gridCol w:w="5614"/>
            </w:tblGrid>
            <w:tr w:rsidR="002B163D" w:rsidRPr="002B163D" w14:paraId="45E84283" w14:textId="77777777" w:rsidTr="002B163D">
              <w:trPr>
                <w:trHeight w:val="300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20EDD504" w14:textId="77777777" w:rsidR="00945BDA" w:rsidRPr="002B163D" w:rsidRDefault="00945BDA" w:rsidP="00DD1683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Cs w:val="21"/>
                    </w:rPr>
                  </w:pPr>
                  <w:r w:rsidRPr="002B163D">
                    <w:rPr>
                      <w:rFonts w:ascii="微软雅黑" w:eastAsia="微软雅黑" w:hAnsi="微软雅黑"/>
                      <w:b/>
                      <w:color w:val="404040" w:themeColor="text1" w:themeTint="BF"/>
                      <w:sz w:val="24"/>
                      <w:szCs w:val="21"/>
                    </w:rPr>
                    <w:t>实习经历</w:t>
                  </w:r>
                  <w:r w:rsidRPr="002B163D"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Cs w:val="21"/>
                    </w:rPr>
                    <w:t xml:space="preserve">    </w:t>
                  </w:r>
                  <w:r w:rsidRPr="002B163D"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  </w:t>
                  </w:r>
                  <w:r w:rsidRPr="002B163D"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5F11B8B8" w14:textId="77777777" w:rsidR="00945BDA" w:rsidRPr="002B163D" w:rsidRDefault="00945BDA" w:rsidP="00DD1683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Cs w:val="21"/>
                    </w:rPr>
                  </w:pPr>
                </w:p>
              </w:tc>
            </w:tr>
          </w:tbl>
          <w:p w14:paraId="7E3AAEE6" w14:textId="77777777" w:rsidR="007D4276" w:rsidRPr="002B163D" w:rsidRDefault="00E77876" w:rsidP="002B163D"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2014.07-2014.10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中国信息通信研究院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助理咨询师</w:t>
            </w:r>
          </w:p>
          <w:p w14:paraId="4E4D3B9B" w14:textId="77777777" w:rsidR="00E77876" w:rsidRPr="002B163D" w:rsidRDefault="00E77876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完善广东省移动战略数据库的相关信息；</w:t>
            </w:r>
          </w:p>
          <w:p w14:paraId="42EA02A0" w14:textId="77777777" w:rsidR="00E77876" w:rsidRPr="002B163D" w:rsidRDefault="00E77876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参与“汕头移动战略环境分析”项目，对运营商工作环境有了更深的认识。</w:t>
            </w:r>
          </w:p>
          <w:p w14:paraId="26737DDB" w14:textId="11D817D9" w:rsidR="00E77876" w:rsidRPr="002B163D" w:rsidRDefault="00E77876" w:rsidP="002B163D"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2013.10-2014.05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携程网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运营实习生</w:t>
            </w:r>
          </w:p>
          <w:p w14:paraId="47A17775" w14:textId="77777777" w:rsidR="00E77876" w:rsidRPr="002B163D" w:rsidRDefault="00E77876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负责网站在相关渠道平台的推广工作，积累了网站推广相关经验</w:t>
            </w:r>
          </w:p>
          <w:p w14:paraId="78F79BC2" w14:textId="77777777" w:rsidR="00E77876" w:rsidRPr="002B163D" w:rsidRDefault="00E77876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负责东南亚旅游城市住宿区域业务分析。</w:t>
            </w:r>
          </w:p>
          <w:p w14:paraId="4E1F4AE6" w14:textId="473EA3ED" w:rsidR="00E77876" w:rsidRPr="002B163D" w:rsidRDefault="00E77876" w:rsidP="002B163D"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2011.07-2011.08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江苏电信徐州分公司实习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助理实习生</w:t>
            </w:r>
          </w:p>
          <w:p w14:paraId="3BA2D829" w14:textId="77777777" w:rsidR="00E77876" w:rsidRPr="002B163D" w:rsidRDefault="00E77876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在电信各个部门如号码百事通、客服中心、增值业务中心等轮岗实习；</w:t>
            </w:r>
          </w:p>
          <w:p w14:paraId="0D39CB69" w14:textId="59739523" w:rsidR="00E77876" w:rsidRPr="002B163D" w:rsidRDefault="002B163D" w:rsidP="002B163D">
            <w:pPr>
              <w:tabs>
                <w:tab w:val="left" w:pos="2160"/>
                <w:tab w:val="right" w:pos="10240"/>
              </w:tabs>
              <w:spacing w:line="320" w:lineRule="exact"/>
              <w:ind w:firstLine="2159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>若要添加项目，在上一段文字末尾回车，</w:t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复制之前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>的项目</w:t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名称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>/</w:t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内容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>粘贴在</w:t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新的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>一行。</w:t>
            </w:r>
          </w:p>
          <w:tbl>
            <w:tblPr>
              <w:tblStyle w:val="a6"/>
              <w:tblW w:w="10308" w:type="dxa"/>
              <w:tblLayout w:type="fixed"/>
              <w:tblLook w:val="04A0" w:firstRow="1" w:lastRow="0" w:firstColumn="1" w:lastColumn="0" w:noHBand="0" w:noVBand="1"/>
            </w:tblPr>
            <w:tblGrid>
              <w:gridCol w:w="4694"/>
              <w:gridCol w:w="5614"/>
            </w:tblGrid>
            <w:tr w:rsidR="002B163D" w:rsidRPr="002B163D" w14:paraId="3D9935CF" w14:textId="77777777" w:rsidTr="002B163D">
              <w:trPr>
                <w:trHeight w:val="608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7D3D38E2" w14:textId="1B0676D5" w:rsidR="00E77876" w:rsidRPr="002B163D" w:rsidRDefault="00E77876" w:rsidP="00DD1683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Cs w:val="21"/>
                    </w:rPr>
                  </w:pPr>
                  <w:r w:rsidRPr="002B163D"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  <w:szCs w:val="21"/>
                    </w:rPr>
                    <w:t>项目经历</w:t>
                  </w:r>
                  <w:r w:rsidRPr="002B163D"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Cs w:val="21"/>
                    </w:rPr>
                    <w:t xml:space="preserve">    </w:t>
                  </w:r>
                  <w:r w:rsidRPr="002B163D">
                    <w:rPr>
                      <w:rFonts w:ascii="微软雅黑" w:eastAsia="微软雅黑" w:hAnsi="微软雅黑" w:hint="eastAsia"/>
                      <w:color w:val="404040" w:themeColor="text1" w:themeTint="BF"/>
                      <w:szCs w:val="21"/>
                    </w:rPr>
                    <w:t xml:space="preserve">  </w:t>
                  </w:r>
                  <w:r w:rsidRPr="002B163D">
                    <w:rPr>
                      <w:rFonts w:ascii="微软雅黑" w:eastAsia="微软雅黑" w:hAnsi="微软雅黑"/>
                      <w:color w:val="404040" w:themeColor="text1" w:themeTint="BF"/>
                      <w:szCs w:val="21"/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30BC29B8" w14:textId="77777777" w:rsidR="00E77876" w:rsidRPr="002B163D" w:rsidRDefault="00E77876" w:rsidP="00DD1683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Cs w:val="21"/>
                    </w:rPr>
                  </w:pPr>
                </w:p>
              </w:tc>
            </w:tr>
          </w:tbl>
          <w:p w14:paraId="4E9BB933" w14:textId="5AC5537F" w:rsidR="00E77876" w:rsidRPr="002B163D" w:rsidRDefault="00E77876" w:rsidP="00F62C7C"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2014.03-2014.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10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863计划“5G移动通信系统总体技术研究”业务应用和需求子课题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核心成员</w:t>
            </w:r>
          </w:p>
          <w:p w14:paraId="69791E7E" w14:textId="77777777" w:rsidR="00E77876" w:rsidRPr="002B163D" w:rsidRDefault="00F62C7C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对移动互联网发展趋势进行分析，并做相关报告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；</w:t>
            </w:r>
          </w:p>
          <w:p w14:paraId="61232CC1" w14:textId="77777777" w:rsidR="00F62C7C" w:rsidRPr="002B163D" w:rsidRDefault="00F62C7C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独立完成用户感知业务的概念界定及未来应用场景的分类。</w:t>
            </w:r>
          </w:p>
          <w:p w14:paraId="1D78DB5B" w14:textId="59013349" w:rsidR="00F62C7C" w:rsidRPr="002B163D" w:rsidRDefault="00F62C7C" w:rsidP="00F62C7C"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2013.10-2014.01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“国家邮政局系统信息化建设和发展规划”项目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核心成员</w:t>
            </w:r>
          </w:p>
          <w:p w14:paraId="579E109F" w14:textId="3FF1C75A" w:rsidR="00F62C7C" w:rsidRPr="002B163D" w:rsidRDefault="00F62C7C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到国家邮政局各部门进行实地调研及访谈，总结出邮政局信息化现状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；</w:t>
            </w:r>
          </w:p>
          <w:p w14:paraId="67BFC61F" w14:textId="77777777" w:rsidR="00F62C7C" w:rsidRPr="002B163D" w:rsidRDefault="00F62C7C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通过整理访谈内容及相关内部资料，并借鉴其他部委信息化成果，完成信息化建设报告书。</w:t>
            </w:r>
          </w:p>
          <w:p w14:paraId="43207771" w14:textId="77777777" w:rsidR="00F62C7C" w:rsidRPr="002B163D" w:rsidRDefault="00F62C7C" w:rsidP="00F62C7C"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2014.04-2014.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12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江苏电信项目“新媒体在电信服务中应用的研究”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核心成员</w:t>
            </w:r>
          </w:p>
          <w:p w14:paraId="4F92FE45" w14:textId="77777777" w:rsidR="00F62C7C" w:rsidRPr="002B163D" w:rsidRDefault="00F62C7C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到江苏电信省客服中心进行实地调研并访谈相关人员，整理分析相关资料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；</w:t>
            </w:r>
          </w:p>
          <w:p w14:paraId="55317D33" w14:textId="77777777" w:rsidR="00F62C7C" w:rsidRPr="002B163D" w:rsidRDefault="00F62C7C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结合传统客服和新媒体客服的特征，设计相关新媒体客服平台。</w:t>
            </w:r>
          </w:p>
          <w:tbl>
            <w:tblPr>
              <w:tblStyle w:val="a6"/>
              <w:tblW w:w="10308" w:type="dxa"/>
              <w:tblLayout w:type="fixed"/>
              <w:tblLook w:val="04A0" w:firstRow="1" w:lastRow="0" w:firstColumn="1" w:lastColumn="0" w:noHBand="0" w:noVBand="1"/>
            </w:tblPr>
            <w:tblGrid>
              <w:gridCol w:w="4694"/>
              <w:gridCol w:w="5614"/>
            </w:tblGrid>
            <w:tr w:rsidR="002B163D" w:rsidRPr="002B163D" w14:paraId="56226C3C" w14:textId="77777777" w:rsidTr="002B163D">
              <w:trPr>
                <w:trHeight w:val="608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10647C83" w14:textId="0BF1C7F2" w:rsidR="00F62C7C" w:rsidRPr="002B163D" w:rsidRDefault="00F62C7C" w:rsidP="00DD1683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 w:val="24"/>
                    </w:rPr>
                  </w:pPr>
                  <w:r w:rsidRPr="002B163D"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 xml:space="preserve">校园实践活动   </w:t>
                  </w:r>
                  <w:r w:rsidRPr="002B163D"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 xml:space="preserve">  </w:t>
                  </w:r>
                  <w:r w:rsidRPr="002B163D">
                    <w:rPr>
                      <w:rFonts w:ascii="微软雅黑" w:eastAsia="微软雅黑" w:hAnsi="微软雅黑"/>
                      <w:color w:val="404040" w:themeColor="text1" w:themeTint="BF"/>
                      <w:sz w:val="24"/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7A096987" w14:textId="77777777" w:rsidR="00F62C7C" w:rsidRPr="002B163D" w:rsidRDefault="00F62C7C" w:rsidP="00DD1683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Cs w:val="21"/>
                    </w:rPr>
                  </w:pPr>
                </w:p>
              </w:tc>
            </w:tr>
          </w:tbl>
          <w:p w14:paraId="2D057814" w14:textId="2779087C" w:rsidR="00F62C7C" w:rsidRPr="002B163D" w:rsidRDefault="00F62C7C" w:rsidP="00F62C7C"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2010.09-2011.09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经济管理学院学生会文化部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部长</w:t>
            </w:r>
          </w:p>
          <w:p w14:paraId="6FB43014" w14:textId="7A51758C" w:rsidR="00F62C7C" w:rsidRPr="002B163D" w:rsidRDefault="00F62C7C" w:rsidP="009B4B2E">
            <w:pPr>
              <w:tabs>
                <w:tab w:val="left" w:pos="2160"/>
                <w:tab w:val="left" w:pos="6597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组织策划经济管理学院喜气连连迎春活动；</w:t>
            </w:r>
            <w:r w:rsidR="009B4B2E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</w:p>
          <w:p w14:paraId="4B6997AA" w14:textId="77777777" w:rsidR="00F62C7C" w:rsidRPr="002B163D" w:rsidRDefault="00F62C7C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负责部门的日常活动及其他部门的沟通。</w:t>
            </w:r>
          </w:p>
          <w:p w14:paraId="2CEC2049" w14:textId="0FC34A14" w:rsidR="00F62C7C" w:rsidRPr="002B163D" w:rsidRDefault="00F62C7C" w:rsidP="00F62C7C">
            <w:pPr>
              <w:tabs>
                <w:tab w:val="left" w:pos="2160"/>
                <w:tab w:val="right" w:pos="10240"/>
              </w:tabs>
              <w:spacing w:line="32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2011.10-2012.09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梦呓红楼文学社</w:t>
            </w:r>
            <w:r w:rsidRPr="002B163D"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b/>
                <w:color w:val="404040" w:themeColor="text1" w:themeTint="BF"/>
                <w:szCs w:val="21"/>
              </w:rPr>
              <w:t>副会长</w:t>
            </w:r>
          </w:p>
          <w:p w14:paraId="437D3D2C" w14:textId="77777777" w:rsidR="00F62C7C" w:rsidRPr="002B163D" w:rsidRDefault="00F62C7C" w:rsidP="009B4B2E">
            <w:pPr>
              <w:tabs>
                <w:tab w:val="left" w:pos="2160"/>
                <w:tab w:val="left" w:pos="6597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负责定期举办文化交流活动；</w:t>
            </w:r>
          </w:p>
          <w:p w14:paraId="11F7DBEA" w14:textId="77777777" w:rsidR="00F62C7C" w:rsidRPr="002B163D" w:rsidRDefault="00F62C7C" w:rsidP="009B4B2E">
            <w:pPr>
              <w:tabs>
                <w:tab w:val="left" w:pos="2160"/>
                <w:tab w:val="left" w:pos="6597"/>
              </w:tabs>
              <w:spacing w:line="320" w:lineRule="exact"/>
              <w:ind w:leftChars="1034" w:left="2171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策划红楼梦中人知识竞答比赛。</w:t>
            </w:r>
          </w:p>
          <w:tbl>
            <w:tblPr>
              <w:tblStyle w:val="a6"/>
              <w:tblW w:w="10308" w:type="dxa"/>
              <w:tblLayout w:type="fixed"/>
              <w:tblLook w:val="04A0" w:firstRow="1" w:lastRow="0" w:firstColumn="1" w:lastColumn="0" w:noHBand="0" w:noVBand="1"/>
            </w:tblPr>
            <w:tblGrid>
              <w:gridCol w:w="4694"/>
              <w:gridCol w:w="5614"/>
            </w:tblGrid>
            <w:tr w:rsidR="002B163D" w:rsidRPr="002B163D" w14:paraId="4D97B0E3" w14:textId="77777777" w:rsidTr="002B163D">
              <w:trPr>
                <w:trHeight w:val="608"/>
              </w:trPr>
              <w:tc>
                <w:tcPr>
                  <w:tcW w:w="4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6CBC4E3C" w14:textId="4356035A" w:rsidR="00F62C7C" w:rsidRPr="002B163D" w:rsidRDefault="00F62C7C" w:rsidP="00DD1683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 w:val="24"/>
                    </w:rPr>
                  </w:pPr>
                  <w:r w:rsidRPr="002B163D">
                    <w:rPr>
                      <w:rFonts w:ascii="微软雅黑" w:eastAsia="微软雅黑" w:hAnsi="微软雅黑" w:hint="eastAsia"/>
                      <w:b/>
                      <w:color w:val="404040" w:themeColor="text1" w:themeTint="BF"/>
                      <w:sz w:val="24"/>
                    </w:rPr>
                    <w:t xml:space="preserve">获奖及荣誉称号  </w:t>
                  </w:r>
                  <w:r w:rsidRPr="002B163D">
                    <w:rPr>
                      <w:rFonts w:ascii="微软雅黑" w:eastAsia="微软雅黑" w:hAnsi="微软雅黑" w:hint="eastAsia"/>
                      <w:color w:val="404040" w:themeColor="text1" w:themeTint="BF"/>
                      <w:sz w:val="24"/>
                    </w:rPr>
                    <w:t xml:space="preserve">  </w:t>
                  </w:r>
                  <w:r w:rsidRPr="002B163D">
                    <w:rPr>
                      <w:rFonts w:ascii="微软雅黑" w:eastAsia="微软雅黑" w:hAnsi="微软雅黑"/>
                      <w:color w:val="404040" w:themeColor="text1" w:themeTint="BF"/>
                      <w:sz w:val="24"/>
                    </w:rPr>
                    <w:tab/>
                  </w:r>
                </w:p>
              </w:tc>
              <w:tc>
                <w:tcPr>
                  <w:tcW w:w="5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0F1256C6" w14:textId="77777777" w:rsidR="00F62C7C" w:rsidRPr="002B163D" w:rsidRDefault="00F62C7C" w:rsidP="00DD1683">
                  <w:pPr>
                    <w:tabs>
                      <w:tab w:val="left" w:pos="2220"/>
                    </w:tabs>
                    <w:rPr>
                      <w:rFonts w:ascii="微软雅黑" w:eastAsia="微软雅黑" w:hAnsi="微软雅黑"/>
                      <w:b/>
                      <w:color w:val="404040" w:themeColor="text1" w:themeTint="BF"/>
                      <w:szCs w:val="21"/>
                    </w:rPr>
                  </w:pPr>
                </w:p>
              </w:tc>
            </w:tr>
          </w:tbl>
          <w:p w14:paraId="17A10F90" w14:textId="401CDCE7" w:rsidR="00F62C7C" w:rsidRPr="002B163D" w:rsidRDefault="00F62C7C" w:rsidP="002B163D"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eastAsia="微软雅黑" w:hAnsi="微软雅黑"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2013.09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北京邮电大学研究生二等奖学金</w:t>
            </w:r>
          </w:p>
          <w:p w14:paraId="6B66E343" w14:textId="58840FFB" w:rsidR="00F62C7C" w:rsidRPr="002B163D" w:rsidRDefault="002B163D" w:rsidP="002B163D"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2011.12</w:t>
            </w:r>
            <w:r w:rsidR="00F62C7C"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校“创新杯”论文组二等奖</w:t>
            </w:r>
          </w:p>
          <w:p w14:paraId="0F9D07D4" w14:textId="692F1FE2" w:rsidR="00F62C7C" w:rsidRPr="002B163D" w:rsidRDefault="002B163D" w:rsidP="002B163D">
            <w:pPr>
              <w:tabs>
                <w:tab w:val="left" w:pos="2160"/>
                <w:tab w:val="right" w:pos="10240"/>
              </w:tabs>
              <w:spacing w:line="340" w:lineRule="exact"/>
              <w:rPr>
                <w:rFonts w:ascii="微软雅黑" w:eastAsia="微软雅黑" w:hAnsi="微软雅黑"/>
                <w:b/>
                <w:color w:val="404040" w:themeColor="text1" w:themeTint="BF"/>
                <w:szCs w:val="21"/>
              </w:rPr>
            </w:pP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2011.11</w:t>
            </w:r>
            <w:r w:rsidR="00F62C7C"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ab/>
            </w: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第三届全国大学生电子商务“三创”挑战赛江苏赛区本科组优秀奖</w:t>
            </w:r>
          </w:p>
          <w:p w14:paraId="7A4C62FE" w14:textId="599F53B6" w:rsidR="00F62C7C" w:rsidRPr="002B163D" w:rsidRDefault="002B163D" w:rsidP="002B163D">
            <w:pPr>
              <w:tabs>
                <w:tab w:val="left" w:pos="2160"/>
                <w:tab w:val="right" w:pos="10240"/>
              </w:tabs>
              <w:spacing w:line="320" w:lineRule="exact"/>
              <w:ind w:leftChars="1034" w:left="2171"/>
              <w:rPr>
                <w:color w:val="404040" w:themeColor="text1" w:themeTint="BF"/>
              </w:rPr>
            </w:pP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若要增加板块，</w:t>
            </w: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点击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板块名称-</w:t>
            </w: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点击</w:t>
            </w:r>
            <w:r w:rsidR="00D9335B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左上角出现的十字标全选标题-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复制、</w:t>
            </w:r>
            <w:r w:rsidRPr="002B163D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粘贴在</w:t>
            </w:r>
            <w:r w:rsidR="00D9335B">
              <w:rPr>
                <w:rFonts w:ascii="微软雅黑" w:eastAsia="微软雅黑" w:hAnsi="微软雅黑" w:hint="eastAsia"/>
                <w:color w:val="404040" w:themeColor="text1" w:themeTint="BF"/>
                <w:szCs w:val="21"/>
              </w:rPr>
              <w:t>前</w:t>
            </w:r>
            <w:r w:rsidRPr="002B163D">
              <w:rPr>
                <w:rFonts w:ascii="微软雅黑" w:eastAsia="微软雅黑" w:hAnsi="微软雅黑"/>
                <w:color w:val="404040" w:themeColor="text1" w:themeTint="BF"/>
                <w:szCs w:val="21"/>
              </w:rPr>
              <w:t>一版块文字中末尾</w:t>
            </w:r>
          </w:p>
        </w:tc>
        <w:bookmarkStart w:id="0" w:name="_GoBack"/>
        <w:bookmarkEnd w:id="0"/>
      </w:tr>
    </w:tbl>
    <w:p w14:paraId="12307ABC" w14:textId="6693C1C1" w:rsidR="00993A11" w:rsidRDefault="00993A11"/>
    <w:sectPr w:rsidR="00993A11" w:rsidSect="00F62C7C">
      <w:pgSz w:w="11900" w:h="16840"/>
      <w:pgMar w:top="440" w:right="720" w:bottom="342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DA"/>
    <w:rsid w:val="002067FA"/>
    <w:rsid w:val="002B163D"/>
    <w:rsid w:val="007D4276"/>
    <w:rsid w:val="008E3894"/>
    <w:rsid w:val="00945BDA"/>
    <w:rsid w:val="00993A11"/>
    <w:rsid w:val="009B4B2E"/>
    <w:rsid w:val="00D9335B"/>
    <w:rsid w:val="00DD70BF"/>
    <w:rsid w:val="00E53331"/>
    <w:rsid w:val="00E77876"/>
    <w:rsid w:val="00F379CE"/>
    <w:rsid w:val="00F44B45"/>
    <w:rsid w:val="00F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A1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D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F44B4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qFormat/>
    <w:rsid w:val="008E3894"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Microsoft YaHei" w:eastAsia="Microsoft YaHei" w:hAnsi="Microsoft YaHei" w:cs="Microsoft YaHei"/>
      <w:b w:val="0"/>
      <w:color w:val="ED7D31" w:themeColor="accent2"/>
      <w:kern w:val="0"/>
      <w:sz w:val="48"/>
      <w:szCs w:val="48"/>
    </w:rPr>
  </w:style>
  <w:style w:type="character" w:customStyle="1" w:styleId="10">
    <w:name w:val="标题 1字符"/>
    <w:basedOn w:val="a0"/>
    <w:link w:val="1"/>
    <w:uiPriority w:val="9"/>
    <w:rsid w:val="00F44B45"/>
    <w:rPr>
      <w:b/>
      <w:bCs/>
      <w:kern w:val="44"/>
      <w:sz w:val="44"/>
      <w:szCs w:val="44"/>
    </w:rPr>
  </w:style>
  <w:style w:type="paragraph" w:customStyle="1" w:styleId="a4">
    <w:name w:val="作者"/>
    <w:basedOn w:val="a"/>
    <w:qFormat/>
    <w:rsid w:val="00F44B45"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Microsoft YaHei" w:eastAsia="Microsoft YaHei" w:hAnsi="Microsoft YaHei" w:cs="SimSun"/>
      <w:color w:val="767171" w:themeColor="background2" w:themeShade="80"/>
      <w:kern w:val="0"/>
      <w:szCs w:val="21"/>
    </w:rPr>
  </w:style>
  <w:style w:type="paragraph" w:customStyle="1" w:styleId="11">
    <w:name w:val="副标题1"/>
    <w:basedOn w:val="a"/>
    <w:qFormat/>
    <w:rsid w:val="008E3894"/>
    <w:pPr>
      <w:widowControl/>
      <w:autoSpaceDE w:val="0"/>
      <w:autoSpaceDN w:val="0"/>
      <w:adjustRightInd w:val="0"/>
      <w:spacing w:beforeLines="50" w:before="156"/>
      <w:jc w:val="left"/>
    </w:pPr>
    <w:rPr>
      <w:rFonts w:ascii="Microsoft YaHei" w:eastAsia="Microsoft YaHei" w:hAnsi="Microsoft YaHei" w:cs="SimSun"/>
      <w:color w:val="ED7D31" w:themeColor="accent2"/>
      <w:kern w:val="0"/>
      <w:sz w:val="28"/>
      <w:szCs w:val="32"/>
    </w:rPr>
  </w:style>
  <w:style w:type="paragraph" w:customStyle="1" w:styleId="a5">
    <w:name w:val="年终正文"/>
    <w:basedOn w:val="a"/>
    <w:qFormat/>
    <w:rsid w:val="00F44B45"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Microsoft YaHei" w:eastAsia="Microsoft YaHei" w:hAnsi="Microsoft YaHei" w:cs="SimSun"/>
      <w:color w:val="595959" w:themeColor="text1" w:themeTint="A6"/>
      <w:kern w:val="0"/>
      <w:szCs w:val="21"/>
    </w:rPr>
  </w:style>
  <w:style w:type="paragraph" w:customStyle="1" w:styleId="2">
    <w:name w:val="文章标题2"/>
    <w:basedOn w:val="1"/>
    <w:qFormat/>
    <w:rsid w:val="00F44B45"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Microsoft YaHei" w:eastAsia="Microsoft YaHei" w:hAnsi="Microsoft YaHei" w:cs="Microsoft YaHei"/>
      <w:b w:val="0"/>
      <w:color w:val="5B9BD5" w:themeColor="accent1"/>
      <w:kern w:val="0"/>
      <w:szCs w:val="48"/>
    </w:rPr>
  </w:style>
  <w:style w:type="table" w:styleId="a6">
    <w:name w:val="Table Grid"/>
    <w:basedOn w:val="a1"/>
    <w:uiPriority w:val="39"/>
    <w:rsid w:val="00945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45BD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78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6</cp:revision>
  <dcterms:created xsi:type="dcterms:W3CDTF">2015-11-18T08:04:00Z</dcterms:created>
  <dcterms:modified xsi:type="dcterms:W3CDTF">2015-11-24T03:13:00Z</dcterms:modified>
</cp:coreProperties>
</file>