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firstLine="420"/>
        <w:rPr>
          <w:rFonts w:hint="eastAsia"/>
        </w:rPr>
      </w:pPr>
      <w:r>
        <w:rPr>
          <w:rFonts w:hint="eastAsia"/>
          <w:lang w:val="en-US" w:eastAsia="zh-CN"/>
        </w:rPr>
        <w:t>一、</w:t>
      </w:r>
      <w:r>
        <w:rPr>
          <w:rFonts w:hint="eastAsia"/>
        </w:rPr>
        <w:t>实习地点  　　</w:t>
      </w:r>
    </w:p>
    <w:p>
      <w:pPr>
        <w:numPr>
          <w:ilvl w:val="0"/>
          <w:numId w:val="0"/>
        </w:numPr>
        <w:ind w:firstLine="420"/>
        <w:rPr>
          <w:rFonts w:hint="eastAsia"/>
        </w:rPr>
      </w:pPr>
      <w:r>
        <w:rPr>
          <w:rFonts w:hint="eastAsia"/>
        </w:rPr>
        <w:t>本次实习所在地是内蒙古兴安盟索伦牧场。  　　</w:t>
      </w:r>
    </w:p>
    <w:p>
      <w:pPr>
        <w:numPr>
          <w:numId w:val="0"/>
        </w:numPr>
        <w:rPr>
          <w:rFonts w:hint="eastAsia"/>
        </w:rPr>
      </w:pPr>
      <w:r>
        <w:rPr>
          <w:rFonts w:hint="eastAsia"/>
        </w:rPr>
        <w:t>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2200°c，光照时数2789.48，雨热同季，多集中在7～9月。土壤类型有黑土、黑钙土、草甸土、沼泽土、暗棕壤。植被类型有次生林、灌木林、疏林地、草甸草原、坡地草原。无风蚀沙化及水土流失。 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吨，单产3526公斤/公顷，牲畜头数30多万头(只)。1998年由外地人分别投资建造淀粉加工厂和屠宰场各一个，年利润均在200万元左右。  　</w:t>
      </w:r>
    </w:p>
    <w:p>
      <w:pPr>
        <w:numPr>
          <w:ilvl w:val="0"/>
          <w:numId w:val="0"/>
        </w:numPr>
        <w:ind w:firstLine="420"/>
        <w:rPr>
          <w:rFonts w:hint="eastAsia"/>
        </w:rPr>
      </w:pPr>
      <w:r>
        <w:rPr>
          <w:rFonts w:hint="eastAsia"/>
          <w:lang w:val="en-US" w:eastAsia="zh-CN"/>
        </w:rPr>
        <w:t>二、</w:t>
      </w:r>
      <w:r>
        <w:rPr>
          <w:rFonts w:hint="eastAsia"/>
        </w:rPr>
        <w:t xml:space="preserve">实习过程  </w:t>
      </w:r>
    </w:p>
    <w:p>
      <w:pPr>
        <w:numPr>
          <w:ilvl w:val="0"/>
          <w:numId w:val="0"/>
        </w:numPr>
        <w:ind w:firstLine="420"/>
        <w:rPr>
          <w:rFonts w:hint="eastAsia"/>
        </w:rPr>
      </w:pPr>
      <w:r>
        <w:rPr>
          <w:rFonts w:hint="eastAsia"/>
        </w:rPr>
        <w:t>8月17日早晨，全班同学24人到达索伦牧场总部。那是几排陈旧的瓦房围成的院子。其中两排房子各扇门前分别挂着写有“生产科”、“计财科”、“维修科”、“场长办公室”、“副场长办公室”……的牌子，一排是十来间招待所，一排是几间作食堂的房子。 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  　　</w:t>
      </w:r>
    </w:p>
    <w:p>
      <w:pPr>
        <w:numPr>
          <w:ilvl w:val="0"/>
          <w:numId w:val="0"/>
        </w:numPr>
        <w:ind w:firstLine="420"/>
        <w:rPr>
          <w:rFonts w:hint="eastAsia"/>
        </w:rPr>
      </w:pPr>
      <w:r>
        <w:rPr>
          <w:rFonts w:hint="eastAsia"/>
        </w:rPr>
        <w:t>中午，在场部受到杀猪宰羊的盛情款待。 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 由于头天下雨了，麦穗湿润不宜收割，故18日那天我们无事可做。好多同学都爬山去了，我和同住的王学军也去了。  　　</w:t>
      </w:r>
    </w:p>
    <w:p>
      <w:pPr>
        <w:numPr>
          <w:ilvl w:val="0"/>
          <w:numId w:val="0"/>
        </w:numPr>
        <w:ind w:firstLine="420"/>
        <w:rPr>
          <w:rFonts w:hint="eastAsia"/>
        </w:rPr>
      </w:pPr>
      <w:r>
        <w:rPr>
          <w:rFonts w:hint="eastAsia"/>
        </w:rPr>
        <w:t>19日下午，我们总算可以下地实习了。或4人一组，或5人一组，全班同学共分成5组，分别去了5个农场主各自的麦地。我所在的组有5人，由于我原不是与其余4人分为一组的，后临时调整去了那组，他们欺我后去，除组长外其余三人分别自封了副组长、副副组长、副副组长秘书，说唯我一人是组员。看他们那样洋洋得意和陶醉，不忍破坏其心情，便配合他们自称组员，他们果然大为兴奋。  　　</w:t>
      </w:r>
    </w:p>
    <w:p>
      <w:pPr>
        <w:numPr>
          <w:ilvl w:val="0"/>
          <w:numId w:val="0"/>
        </w:numPr>
        <w:ind w:firstLine="420"/>
        <w:rPr>
          <w:rFonts w:hint="eastAsia"/>
        </w:rPr>
      </w:pPr>
      <w:bookmarkStart w:id="0" w:name="_GoBack"/>
      <w:bookmarkEnd w:id="0"/>
      <w:r>
        <w:rPr>
          <w:rFonts w:hint="eastAsia"/>
        </w:rPr>
        <w:t xml:space="preserve">农场主用吉普车化了50多分钟才把我们送到目的地。开收割机的两个师傅正好从地这一头开往另一头，我们就站在地头等他们下次回来。 让我们惊诧的是地里麦子还不及膝盖的一半高，而且麦穗极小。农场主解释说好几年都这样了，因为天旱，没有水利设施进行灌溉，而且一块地就成百上千亩，也不方便灌溉，天气好的年头还成，一年还能有几十万块钱的盈余;天气不好，比如今年，每亩地只能收几十斤麦子，刚能把种子收回来，这么大面积土地的投入，像化肥、农药以及农业税和提留都没办法收回了。他说，你们是农业大学来的，水平高，你们说说该怎么办呢?我们沉默了，我们是农业大学来的，却学的是农业机械，而学校也从未开过与农业相关的课程，好多同学还不认识一些基本的作物，大有四体不勤、五谷不分的现象。我们能做什么呢?空负着中国农业大学学生的称号，在一片低矮的小麦面前束手无策。那时，心中内疚不已，想着回去一定多学一些农业方面的知识并努力学习，将来能真正为中国农业做点实事。后来，农场主又和我们谈了许多，关于农场经营方式，适合当地种植的作物，何种作物经济效益更好等等。  </w:t>
      </w:r>
    </w:p>
    <w:p>
      <w:pPr>
        <w:numPr>
          <w:numId w:val="0"/>
        </w:numPr>
        <w:ind w:firstLine="420"/>
        <w:rPr>
          <w:rFonts w:hint="eastAsia"/>
        </w:rPr>
      </w:pPr>
      <w:r>
        <w:rPr>
          <w:rFonts w:hint="eastAsia"/>
        </w:rPr>
        <w:t>一个多小时过去了，收割机才开过来，这时我不得不惊叹这儿土地之广阔了，并感叹：要是没有机器进行耕作、收获，全凭人力，得花多大的功夫啊!眼前则浮现出妈妈为了家里那四亩多的土地而整日辛勤劳作的身影。一时又为自己学农机感到自豪了。 收割机把收获的麦粒卸到地头的卡车里，卸完之后，卡车车厢里才隆起一个不大的麦堆。看着麦堆，心中阵阵心痛：这么宽的土地啊，只因为缺水就只能收获这么一点粮食。 后来我们五人坐上收割机看师傅们如何操作机器，并请教他们许多问题，包括每个操作柄的功能和遇到不同生长情况的作物在如何调整等等。 来回三趟，太阳已去了西边的山头。我们就停工准备回去了。此时卡车里的麦粒差一指高才满。我们五人就躺在麦粒上，两位师傅则在驾驶室里开车回归。 我们仰躺在麦粒上并半陷其中，卡车来回颠簸，而我们则在麦堆里来回晃动;仿佛有一床巨大的绿色毯子从天降下，覆盖着大地，使得道旁的平地和小山坡连为一体，那么流畅，那么自然;而不时出现的羊群则似毯子上绣着的白色花朵;天空那么近，那么蓝，云那么低，那么厚，仿佛一床天鹅绒的被子暖暖地盖在身上。  　　</w:t>
      </w:r>
    </w:p>
    <w:p>
      <w:pPr>
        <w:numPr>
          <w:numId w:val="0"/>
        </w:numPr>
        <w:ind w:firstLine="420"/>
        <w:rPr>
          <w:rFonts w:hint="eastAsia"/>
        </w:rPr>
      </w:pPr>
      <w:r>
        <w:rPr>
          <w:rFonts w:hint="eastAsia"/>
        </w:rPr>
        <w:t>21日上午大雨。下午参观了当地唯一的淀粉加工厂和屠宰场。 淀粉加工厂由一大连商人投资建于98年;整套生产线投资150万;年消耗土豆能力2万吨;年产淀粉2400吨;纯利润在200万元左右。根据淀粉厂老板介绍，当地气候很适宜种植土豆，亩产量在两吨左右，其收益超过种小麦，若当地种土豆面积扩大的话，他的厂还需扩大规模，而且当地没有竞争者，成本低，产品售价也高。 屠宰场也是98年为外地人投资所建;生产过程为流水线作业，但工艺简单，全为人工操作;拥有冷藏库一个;年屠宰量数万只。因参观时间仓促，许多情况未及细问，但曾这样问老板：“老板，你在这儿没有人竞争，而且这儿的羊数量又这么多，效益一定不错吧?”他腼腆而开心地笑，说：“还行!” 22日上午小雨，到场部。下午与场部联谊，开欢送会。会后即驱车前往乌兰浩特火车站。至此，实习结束。 三、实习总结建议 本次实习让我获得了很大的收获。首先是亲眼看到了农业机械在生产实践中发挥的巨大作用，加强了自己的专业自豪感和责任感;其次，在生产实践中，学会了农业机械的操作和调整，培养了自己的实际技能;再次，看到如此大规模、机械化的生产，懂得了在实际经营中经济核算的重要性;最后，我第一次看到了草原。  　　</w:t>
      </w:r>
    </w:p>
    <w:p>
      <w:pPr>
        <w:numPr>
          <w:numId w:val="0"/>
        </w:numPr>
        <w:ind w:firstLine="420"/>
        <w:rPr>
          <w:rFonts w:hint="eastAsia"/>
        </w:rPr>
      </w:pPr>
      <w:r>
        <w:rPr>
          <w:rFonts w:hint="eastAsia"/>
        </w:rPr>
        <w:t xml:space="preserve">对于这次实习，我对学校有以下几点建议： </w:t>
      </w:r>
    </w:p>
    <w:p>
      <w:pPr>
        <w:numPr>
          <w:ilvl w:val="0"/>
          <w:numId w:val="1"/>
        </w:numPr>
        <w:ind w:firstLine="420"/>
        <w:rPr>
          <w:rFonts w:hint="eastAsia"/>
        </w:rPr>
      </w:pPr>
      <w:r>
        <w:rPr>
          <w:rFonts w:hint="eastAsia"/>
        </w:rPr>
        <w:t xml:space="preserve">学校教学安排上存在问题。这之前，我们对农业机械一无所知，当实习时那些师傅问我们如何排除故障，什么型号的机器性能较好等问题时，我们哑口无言。这样的教学方式不仅不利于教学，达不到实际教学目的，还有损我们学校声誉，让人以为中国农业大学的学生除了吃饭和读书外，干不了别的也没有什么用处。 </w:t>
      </w:r>
    </w:p>
    <w:p>
      <w:pPr>
        <w:numPr>
          <w:ilvl w:val="0"/>
          <w:numId w:val="1"/>
        </w:numPr>
        <w:ind w:left="0" w:leftChars="0" w:firstLine="420" w:firstLineChars="0"/>
        <w:rPr>
          <w:rFonts w:hint="eastAsia"/>
        </w:rPr>
      </w:pPr>
      <w:r>
        <w:rPr>
          <w:rFonts w:hint="eastAsia"/>
        </w:rPr>
        <w:t>学校在和地方合作力度方面有待加强。首先，当地农作物产量低下，而每户拥有土地面积又多则数千亩，少则数百亩，若但产量能提高哪怕数十斤也能带来明显的收益;其次，当地在生产中有许多明显不合理的观念和行为，比如牧民们总是舍不得卖羔羊，让羊群不断壮大，只卖老残病弱的羊， 结果一到冬天，由于饲料不足，造成成羊大量掉膘。学校在这些方面可大有作为，利用自己的科研实力，派出专家实地考察分析，找出并推广适宜当地气候而经济效益和产量都较高的农作物，以大大提高当地农民收入。这不仅有利于提高中国农大的声誉，更能提高我校解决实际问题和学术研究的能力，因为索伦牧场是中国农业的一个典型样本，中国农业大学就应该研究，就应该把研究出的科技成果在那样的地方推广，要是做不到这些，又凭什么去与“中国农业大学”这个称号相称呢?又凭什么去去背负中国九亿农民的希望呢? 3、学校在经济方面应该开拓思路。仅从该牧场的两个小企业来看，他们投资少，技术含量不高，但却有很大的发展潜力。区区小企业主尚有如此经济头脑，拥有数千人之众的中国农业大学经济管理学院就找不出一人去发现农业领域的那些商机吗?若如此，要它何用?我最近看到报纸报道说赤峰有一加工羊肉的企业短短几十年从几间小作坊发展到如今年产值80亿元之多，其企业经理还做了本届全国人大代表;以学校的科研优势，难道还不能做的同样好么?若学校能在草原上开办这样一个企业，何愁世人不知中国农业大学?又何须在校园建设时穷到要学生捐款的地步?而且，我们去实习的条件定然大为改善。  　　</w:t>
      </w:r>
    </w:p>
    <w:p>
      <w:pPr>
        <w:numPr>
          <w:ilvl w:val="0"/>
          <w:numId w:val="0"/>
        </w:numPr>
        <w:ind w:firstLine="420"/>
      </w:pPr>
      <w:r>
        <w:rPr>
          <w:rFonts w:hint="eastAsia"/>
        </w:rPr>
        <w:t>以上建议只是个人看法，必定有不妥之处，但都是本人肺腑之言，是愿学校能更好发展，中国农业能更好发展的强烈愿望所致。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0809FB"/>
    <w:multiLevelType w:val="singleLevel"/>
    <w:tmpl w:val="990809F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7D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2022-03-30T08:20:59Z</dcterms:created>
  <dc:creator>0000</dc:creator>
  <cp:lastModifiedBy>丰丰彐心</cp:lastModifiedBy>
  <dcterms:modified xsi:type="dcterms:W3CDTF">2022-03-30T08:24:01Z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